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A86" w:rsidRPr="00F828A6" w:rsidRDefault="00222A86" w:rsidP="009B22E0">
      <w:pPr>
        <w:spacing w:after="0"/>
        <w:jc w:val="center"/>
        <w:rPr>
          <w:rFonts w:ascii="Georgia" w:hAnsi="Georgia"/>
          <w:b/>
          <w:sz w:val="32"/>
          <w:szCs w:val="32"/>
          <w:lang w:val="ro-RO"/>
        </w:rPr>
      </w:pPr>
      <w:r w:rsidRPr="00F828A6">
        <w:rPr>
          <w:rFonts w:ascii="Georgia" w:hAnsi="Georgia"/>
          <w:b/>
          <w:sz w:val="32"/>
          <w:szCs w:val="32"/>
          <w:lang w:val="ro-RO"/>
        </w:rPr>
        <w:t>Ministerul Culturii al Republicii Moldova</w:t>
      </w:r>
    </w:p>
    <w:p w:rsidR="00222A86" w:rsidRPr="00F828A6" w:rsidRDefault="00222A86" w:rsidP="009B22E0">
      <w:pPr>
        <w:spacing w:after="0"/>
        <w:jc w:val="center"/>
        <w:rPr>
          <w:rFonts w:ascii="Georgia" w:hAnsi="Georgia"/>
          <w:b/>
          <w:sz w:val="32"/>
          <w:szCs w:val="32"/>
          <w:lang w:val="ro-RO"/>
        </w:rPr>
      </w:pPr>
      <w:r w:rsidRPr="00F828A6">
        <w:rPr>
          <w:rFonts w:ascii="Georgia" w:hAnsi="Georgia"/>
          <w:b/>
          <w:sz w:val="32"/>
          <w:szCs w:val="32"/>
          <w:lang w:val="ro-RO"/>
        </w:rPr>
        <w:t>Biblioteca  Națională  a  Republicii  Moldova</w:t>
      </w:r>
    </w:p>
    <w:p w:rsidR="00222A86" w:rsidRPr="00F828A6" w:rsidRDefault="00222A86" w:rsidP="009B22E0">
      <w:pPr>
        <w:spacing w:after="0"/>
        <w:jc w:val="center"/>
        <w:rPr>
          <w:rFonts w:ascii="Georgia" w:hAnsi="Georgia"/>
          <w:b/>
          <w:sz w:val="32"/>
          <w:szCs w:val="32"/>
          <w:lang w:val="ro-RO"/>
        </w:rPr>
      </w:pPr>
      <w:r w:rsidRPr="00F828A6">
        <w:rPr>
          <w:rFonts w:ascii="Georgia" w:hAnsi="Georgia"/>
          <w:b/>
          <w:sz w:val="32"/>
          <w:szCs w:val="32"/>
          <w:lang w:val="ro-RO"/>
        </w:rPr>
        <w:t>Muzeul Național de Artă al Moldovei</w:t>
      </w:r>
    </w:p>
    <w:p w:rsidR="00222A86" w:rsidRDefault="00222A86" w:rsidP="00E5073F"/>
    <w:p w:rsidR="00222A86" w:rsidRDefault="00222A86" w:rsidP="009B22E0">
      <w:pPr>
        <w:jc w:val="center"/>
      </w:pPr>
    </w:p>
    <w:p w:rsidR="00C24937" w:rsidRDefault="00C24937" w:rsidP="009B22E0">
      <w:pPr>
        <w:jc w:val="center"/>
        <w:rPr>
          <w:rFonts w:ascii="Georgia" w:hAnsi="Georgia"/>
          <w:b/>
          <w:sz w:val="32"/>
          <w:szCs w:val="32"/>
          <w:lang w:val="ro-RO"/>
        </w:rPr>
      </w:pPr>
      <w:r>
        <w:rPr>
          <w:rFonts w:ascii="Georgia" w:hAnsi="Georgia"/>
          <w:b/>
          <w:sz w:val="32"/>
          <w:szCs w:val="32"/>
          <w:lang w:val="ro-RO"/>
        </w:rPr>
        <w:t>VERNISAJUL EXPOZIȚIEI</w:t>
      </w:r>
    </w:p>
    <w:p w:rsidR="00222A86" w:rsidRDefault="00906E81" w:rsidP="009B22E0">
      <w:pPr>
        <w:jc w:val="center"/>
        <w:rPr>
          <w:rFonts w:ascii="Georgia" w:hAnsi="Georgia"/>
          <w:b/>
          <w:sz w:val="32"/>
          <w:szCs w:val="32"/>
          <w:lang w:val="ro-RO"/>
        </w:rPr>
      </w:pPr>
      <w:r>
        <w:rPr>
          <w:rFonts w:ascii="Georgia" w:hAnsi="Georgia"/>
          <w:b/>
          <w:sz w:val="32"/>
          <w:szCs w:val="32"/>
          <w:lang w:val="ro-RO"/>
        </w:rPr>
        <w:t xml:space="preserve">MIHAIL PETRIC. </w:t>
      </w:r>
      <w:r w:rsidR="00A36977">
        <w:rPr>
          <w:rFonts w:ascii="Georgia" w:hAnsi="Georgia"/>
          <w:b/>
          <w:sz w:val="32"/>
          <w:szCs w:val="32"/>
          <w:lang w:val="ro-RO"/>
        </w:rPr>
        <w:t xml:space="preserve">PEISAJE. </w:t>
      </w:r>
      <w:r w:rsidR="00C24937">
        <w:rPr>
          <w:rFonts w:ascii="Georgia" w:hAnsi="Georgia"/>
          <w:b/>
          <w:sz w:val="32"/>
          <w:szCs w:val="32"/>
          <w:lang w:val="ro-RO"/>
        </w:rPr>
        <w:t>PORTRETE</w:t>
      </w:r>
      <w:r w:rsidR="00A36977">
        <w:rPr>
          <w:rFonts w:ascii="Georgia" w:hAnsi="Georgia"/>
          <w:b/>
          <w:sz w:val="32"/>
          <w:szCs w:val="32"/>
          <w:lang w:val="ro-RO"/>
        </w:rPr>
        <w:t>.</w:t>
      </w:r>
      <w:r w:rsidR="00A36977" w:rsidRPr="00A36977">
        <w:rPr>
          <w:rFonts w:ascii="Georgia" w:hAnsi="Georgia"/>
          <w:b/>
          <w:sz w:val="32"/>
          <w:szCs w:val="32"/>
          <w:lang w:val="ro-RO"/>
        </w:rPr>
        <w:t xml:space="preserve"> </w:t>
      </w:r>
      <w:r w:rsidR="00A36977">
        <w:rPr>
          <w:rFonts w:ascii="Georgia" w:hAnsi="Georgia"/>
          <w:b/>
          <w:sz w:val="32"/>
          <w:szCs w:val="32"/>
          <w:lang w:val="ro-RO"/>
        </w:rPr>
        <w:t>STUDII</w:t>
      </w:r>
      <w:r w:rsidR="009B22E0">
        <w:rPr>
          <w:rFonts w:ascii="Georgia" w:hAnsi="Georgia"/>
          <w:b/>
          <w:sz w:val="32"/>
          <w:szCs w:val="32"/>
          <w:lang w:val="ro-RO"/>
        </w:rPr>
        <w:t>.</w:t>
      </w:r>
    </w:p>
    <w:p w:rsidR="00222A86" w:rsidRDefault="00E5073F" w:rsidP="00E5073F">
      <w:pPr>
        <w:jc w:val="center"/>
      </w:pPr>
      <w:r>
        <w:rPr>
          <w:rFonts w:ascii="Georgia" w:hAnsi="Georgia"/>
          <w:b/>
          <w:sz w:val="32"/>
          <w:szCs w:val="32"/>
          <w:lang w:val="ro-RO"/>
        </w:rPr>
        <w:t>31 august – 30 septembrie 2016</w:t>
      </w:r>
    </w:p>
    <w:p w:rsidR="00222A86" w:rsidRDefault="00C848B5" w:rsidP="009B22E0">
      <w:pPr>
        <w:jc w:val="center"/>
      </w:pPr>
      <w:r w:rsidRPr="00C848B5">
        <w:rPr>
          <w:noProof/>
          <w:lang w:val="ro-RO" w:eastAsia="ro-RO"/>
        </w:rPr>
        <w:drawing>
          <wp:inline distT="0" distB="0" distL="0" distR="0">
            <wp:extent cx="6152515" cy="3446454"/>
            <wp:effectExtent l="0" t="0" r="635" b="1905"/>
            <wp:docPr id="2" name="Рисунок 2" descr="C:\Users\Victoria\Desktop\Петрик на обложку\Pictures_Petric\P40393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ia\Desktop\Петрик на обложку\Pictures_Petric\P403939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A86" w:rsidRDefault="00222A86" w:rsidP="009B22E0">
      <w:pPr>
        <w:jc w:val="center"/>
      </w:pPr>
    </w:p>
    <w:p w:rsidR="00222A86" w:rsidRPr="009B22E0" w:rsidRDefault="00222A86" w:rsidP="009B22E0">
      <w:pPr>
        <w:spacing w:after="0" w:line="240" w:lineRule="auto"/>
        <w:jc w:val="center"/>
        <w:rPr>
          <w:rFonts w:ascii="Georgia" w:hAnsi="Georgia"/>
          <w:b/>
          <w:sz w:val="40"/>
          <w:szCs w:val="40"/>
          <w:lang w:val="ro-RO"/>
        </w:rPr>
      </w:pPr>
      <w:r w:rsidRPr="009B22E0">
        <w:rPr>
          <w:rFonts w:ascii="Georgia" w:hAnsi="Georgia"/>
          <w:b/>
          <w:sz w:val="40"/>
          <w:szCs w:val="40"/>
          <w:lang w:val="ro-RO"/>
        </w:rPr>
        <w:t>Vineri, 2 septembrie</w:t>
      </w:r>
      <w:r w:rsidR="00906E81" w:rsidRPr="009B22E0">
        <w:rPr>
          <w:rFonts w:ascii="Georgia" w:hAnsi="Georgia"/>
          <w:b/>
          <w:sz w:val="40"/>
          <w:szCs w:val="40"/>
          <w:lang w:val="ro-RO"/>
        </w:rPr>
        <w:t xml:space="preserve"> 2016</w:t>
      </w:r>
      <w:r w:rsidRPr="009B22E0">
        <w:rPr>
          <w:rFonts w:ascii="Georgia" w:hAnsi="Georgia"/>
          <w:b/>
          <w:sz w:val="40"/>
          <w:szCs w:val="40"/>
          <w:lang w:val="ro-RO"/>
        </w:rPr>
        <w:t>, ora 16.00</w:t>
      </w:r>
    </w:p>
    <w:p w:rsidR="00222A86" w:rsidRDefault="00222A86" w:rsidP="009B22E0">
      <w:pPr>
        <w:spacing w:after="0" w:line="240" w:lineRule="auto"/>
        <w:jc w:val="center"/>
        <w:rPr>
          <w:rFonts w:ascii="Georgia" w:hAnsi="Georgia"/>
          <w:sz w:val="32"/>
          <w:szCs w:val="32"/>
          <w:lang w:val="ro-RO"/>
        </w:rPr>
      </w:pPr>
    </w:p>
    <w:p w:rsidR="00906E81" w:rsidRDefault="00222A86" w:rsidP="009B22E0">
      <w:pPr>
        <w:spacing w:after="0" w:line="240" w:lineRule="auto"/>
        <w:jc w:val="center"/>
        <w:rPr>
          <w:rFonts w:ascii="Georgia" w:hAnsi="Georgia"/>
          <w:b/>
          <w:sz w:val="32"/>
          <w:szCs w:val="32"/>
          <w:lang w:val="ro-RO"/>
        </w:rPr>
      </w:pPr>
      <w:r w:rsidRPr="00F828A6">
        <w:rPr>
          <w:rFonts w:ascii="Georgia" w:hAnsi="Georgia"/>
          <w:b/>
          <w:sz w:val="32"/>
          <w:szCs w:val="32"/>
          <w:lang w:val="ro-RO"/>
        </w:rPr>
        <w:t>Biblioteca Națională a Republicii Moldova,</w:t>
      </w:r>
    </w:p>
    <w:p w:rsidR="00906E81" w:rsidRDefault="00222A86" w:rsidP="009B22E0">
      <w:pPr>
        <w:spacing w:after="0" w:line="240" w:lineRule="auto"/>
        <w:jc w:val="center"/>
        <w:rPr>
          <w:rFonts w:ascii="Georgia" w:hAnsi="Georgia"/>
          <w:b/>
          <w:sz w:val="32"/>
          <w:szCs w:val="32"/>
          <w:lang w:val="ro-RO"/>
        </w:rPr>
      </w:pPr>
      <w:r w:rsidRPr="00F828A6">
        <w:rPr>
          <w:rFonts w:ascii="Georgia" w:hAnsi="Georgia"/>
          <w:b/>
          <w:sz w:val="32"/>
          <w:szCs w:val="32"/>
          <w:lang w:val="ro-RO"/>
        </w:rPr>
        <w:t>Serviciul Colecție de Artă și hărți. Chișinău,</w:t>
      </w:r>
    </w:p>
    <w:p w:rsidR="00222A86" w:rsidRDefault="00222A86" w:rsidP="009B22E0">
      <w:pPr>
        <w:spacing w:after="0" w:line="240" w:lineRule="auto"/>
        <w:jc w:val="center"/>
        <w:rPr>
          <w:rFonts w:ascii="Georgia" w:hAnsi="Georgia"/>
          <w:b/>
          <w:sz w:val="32"/>
          <w:szCs w:val="32"/>
          <w:lang w:val="ro-RO"/>
        </w:rPr>
      </w:pPr>
      <w:r w:rsidRPr="00F828A6">
        <w:rPr>
          <w:rFonts w:ascii="Georgia" w:hAnsi="Georgia"/>
          <w:b/>
          <w:sz w:val="32"/>
          <w:szCs w:val="32"/>
          <w:lang w:val="ro-RO"/>
        </w:rPr>
        <w:t>str. 31 August 1989, 78 A bl. II</w:t>
      </w:r>
    </w:p>
    <w:p w:rsidR="009B22E0" w:rsidRDefault="009B22E0" w:rsidP="009B22E0">
      <w:pPr>
        <w:jc w:val="right"/>
        <w:rPr>
          <w:rFonts w:ascii="Georgia" w:hAnsi="Georgia"/>
          <w:b/>
          <w:lang w:val="ro-RO"/>
        </w:rPr>
      </w:pPr>
      <w:bookmarkStart w:id="0" w:name="_GoBack"/>
      <w:bookmarkEnd w:id="0"/>
    </w:p>
    <w:p w:rsidR="009B22E0" w:rsidRDefault="009B22E0" w:rsidP="009B22E0">
      <w:pPr>
        <w:jc w:val="right"/>
        <w:rPr>
          <w:rFonts w:ascii="Georgia" w:hAnsi="Georgia"/>
          <w:b/>
          <w:lang w:val="ro-RO"/>
        </w:rPr>
      </w:pPr>
    </w:p>
    <w:p w:rsidR="00222A86" w:rsidRPr="002D24A0" w:rsidRDefault="00222A86" w:rsidP="002D24A0">
      <w:pPr>
        <w:jc w:val="right"/>
        <w:rPr>
          <w:rFonts w:ascii="Georgia" w:hAnsi="Georgia"/>
          <w:b/>
          <w:sz w:val="28"/>
          <w:szCs w:val="28"/>
          <w:lang w:val="ro-RO"/>
        </w:rPr>
      </w:pPr>
      <w:r w:rsidRPr="009B22E0">
        <w:rPr>
          <w:rFonts w:ascii="Georgia" w:hAnsi="Georgia"/>
          <w:b/>
          <w:sz w:val="28"/>
          <w:szCs w:val="28"/>
          <w:lang w:val="ro-RO"/>
        </w:rPr>
        <w:t xml:space="preserve">Informații la tel.: 022 24 04 21                                                                                                                     </w:t>
      </w:r>
      <w:r w:rsidR="001D6685">
        <w:rPr>
          <w:rFonts w:ascii="Georgia" w:hAnsi="Georgia"/>
          <w:b/>
          <w:sz w:val="28"/>
          <w:szCs w:val="28"/>
          <w:lang w:val="ro-RO"/>
        </w:rPr>
        <w:t xml:space="preserve">               </w:t>
      </w:r>
      <w:r w:rsidR="002D24A0">
        <w:rPr>
          <w:rFonts w:ascii="Georgia" w:hAnsi="Georgia"/>
          <w:b/>
          <w:sz w:val="28"/>
          <w:szCs w:val="28"/>
          <w:lang w:val="ro-RO"/>
        </w:rPr>
        <w:t>arta@bnrm.md</w:t>
      </w:r>
    </w:p>
    <w:sectPr w:rsidR="00222A86" w:rsidRPr="002D24A0" w:rsidSect="009B22E0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A86"/>
    <w:rsid w:val="00054BF5"/>
    <w:rsid w:val="000F6120"/>
    <w:rsid w:val="00194CF7"/>
    <w:rsid w:val="001D6685"/>
    <w:rsid w:val="00222A86"/>
    <w:rsid w:val="00251A71"/>
    <w:rsid w:val="002D24A0"/>
    <w:rsid w:val="00390EC6"/>
    <w:rsid w:val="006055F6"/>
    <w:rsid w:val="0062139D"/>
    <w:rsid w:val="006E7D58"/>
    <w:rsid w:val="007048D3"/>
    <w:rsid w:val="007A66D2"/>
    <w:rsid w:val="008F0BFE"/>
    <w:rsid w:val="008F2F69"/>
    <w:rsid w:val="00906E81"/>
    <w:rsid w:val="009729D7"/>
    <w:rsid w:val="009B22E0"/>
    <w:rsid w:val="00A36977"/>
    <w:rsid w:val="00A36A6E"/>
    <w:rsid w:val="00A76B72"/>
    <w:rsid w:val="00AD5A19"/>
    <w:rsid w:val="00C24937"/>
    <w:rsid w:val="00C6589A"/>
    <w:rsid w:val="00C848B5"/>
    <w:rsid w:val="00D21200"/>
    <w:rsid w:val="00D51B5A"/>
    <w:rsid w:val="00E5073F"/>
    <w:rsid w:val="00ED7B16"/>
    <w:rsid w:val="00EE531D"/>
    <w:rsid w:val="00F82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D00587-C07F-4F1F-BEC9-C5349C0EC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A86"/>
    <w:pPr>
      <w:spacing w:line="256" w:lineRule="auto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71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82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BNRM</Company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</dc:creator>
  <cp:keywords/>
  <dc:description/>
  <cp:lastModifiedBy>Tostogan</cp:lastModifiedBy>
  <cp:revision>15</cp:revision>
  <dcterms:created xsi:type="dcterms:W3CDTF">2016-08-22T06:46:00Z</dcterms:created>
  <dcterms:modified xsi:type="dcterms:W3CDTF">2016-08-30T08:02:00Z</dcterms:modified>
</cp:coreProperties>
</file>